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9597" w14:textId="77777777" w:rsidR="00113348" w:rsidRDefault="00113348" w:rsidP="008E7DD1">
      <w:pPr>
        <w:jc w:val="center"/>
        <w:rPr>
          <w:rFonts w:cstheme="minorHAnsi"/>
          <w:b/>
          <w:sz w:val="32"/>
          <w:szCs w:val="32"/>
        </w:rPr>
      </w:pPr>
    </w:p>
    <w:p w14:paraId="7D367049" w14:textId="3F7C6622" w:rsidR="001E20B4" w:rsidRDefault="001E20B4" w:rsidP="003F52F2">
      <w:pPr>
        <w:pBdr>
          <w:bottom w:val="single" w:sz="6" w:space="1" w:color="auto"/>
        </w:pBdr>
        <w:spacing w:before="240"/>
        <w:rPr>
          <w:rFonts w:ascii="Arial" w:eastAsiaTheme="majorEastAsia" w:hAnsi="Arial" w:cs="Arial"/>
          <w:b/>
          <w:color w:val="4E1965"/>
          <w:spacing w:val="5"/>
          <w:kern w:val="28"/>
          <w:sz w:val="40"/>
          <w:szCs w:val="40"/>
        </w:rPr>
      </w:pPr>
      <w:r w:rsidRPr="001E20B4">
        <w:rPr>
          <w:rFonts w:ascii="Arial" w:eastAsiaTheme="majorEastAsia" w:hAnsi="Arial" w:cs="Arial"/>
          <w:b/>
          <w:color w:val="4E1965"/>
          <w:spacing w:val="5"/>
          <w:kern w:val="28"/>
          <w:sz w:val="40"/>
          <w:szCs w:val="40"/>
        </w:rPr>
        <w:t>Application form under the Human Tissue Act 2004 to vary a licence to replace the Individual Licence Holder (LH)</w:t>
      </w:r>
    </w:p>
    <w:p w14:paraId="72FFBE91" w14:textId="07851B1F" w:rsidR="008E7DD1" w:rsidRPr="001B5CCD" w:rsidRDefault="008E7DD1" w:rsidP="00075A4B">
      <w:pPr>
        <w:spacing w:before="240"/>
        <w:rPr>
          <w:rFonts w:ascii="Arial" w:hAnsi="Arial" w:cs="Arial"/>
          <w:sz w:val="24"/>
          <w:szCs w:val="24"/>
        </w:rPr>
      </w:pPr>
      <w:r w:rsidRPr="001B5CCD">
        <w:rPr>
          <w:rFonts w:ascii="Arial" w:hAnsi="Arial" w:cs="Arial"/>
          <w:sz w:val="24"/>
          <w:szCs w:val="24"/>
        </w:rPr>
        <w:t xml:space="preserve">Please complete this form if the Licence Holder is an individual person and you need to replace them with another individual person Licence Holder due to a change of circumstances, such as change of staff, retirement, ill health or </w:t>
      </w:r>
      <w:proofErr w:type="gramStart"/>
      <w:r w:rsidRPr="001B5CCD">
        <w:rPr>
          <w:rFonts w:ascii="Arial" w:hAnsi="Arial" w:cs="Arial"/>
          <w:sz w:val="24"/>
          <w:szCs w:val="24"/>
        </w:rPr>
        <w:t>long term</w:t>
      </w:r>
      <w:proofErr w:type="gramEnd"/>
      <w:r w:rsidRPr="001B5CCD">
        <w:rPr>
          <w:rFonts w:ascii="Arial" w:hAnsi="Arial" w:cs="Arial"/>
          <w:sz w:val="24"/>
          <w:szCs w:val="24"/>
        </w:rPr>
        <w:t xml:space="preserve"> suspension from duties.</w:t>
      </w:r>
    </w:p>
    <w:p w14:paraId="583EAA06" w14:textId="39AF6729" w:rsidR="008E7DD1" w:rsidRPr="001B5CCD" w:rsidRDefault="008E7DD1" w:rsidP="008E7DD1">
      <w:pPr>
        <w:rPr>
          <w:rFonts w:ascii="Arial" w:hAnsi="Arial" w:cs="Arial"/>
          <w:sz w:val="24"/>
          <w:szCs w:val="24"/>
        </w:rPr>
      </w:pPr>
      <w:r w:rsidRPr="001B5CCD">
        <w:rPr>
          <w:rFonts w:ascii="Arial" w:hAnsi="Arial" w:cs="Arial"/>
          <w:sz w:val="24"/>
          <w:szCs w:val="24"/>
        </w:rPr>
        <w:t xml:space="preserve">If the Licence Holder is a corporate </w:t>
      </w:r>
      <w:r w:rsidR="00A64695" w:rsidRPr="001B5CCD">
        <w:rPr>
          <w:rFonts w:ascii="Arial" w:hAnsi="Arial" w:cs="Arial"/>
          <w:sz w:val="24"/>
          <w:szCs w:val="24"/>
        </w:rPr>
        <w:t>body,</w:t>
      </w:r>
      <w:r w:rsidRPr="001B5CCD">
        <w:rPr>
          <w:rFonts w:ascii="Arial" w:hAnsi="Arial" w:cs="Arial"/>
          <w:sz w:val="24"/>
          <w:szCs w:val="24"/>
        </w:rPr>
        <w:t xml:space="preserve"> please complete the application form to replace the Corporate Licence Holder.</w:t>
      </w:r>
    </w:p>
    <w:p w14:paraId="4EF566C4" w14:textId="637E1347" w:rsidR="003233AE" w:rsidRDefault="003233AE" w:rsidP="003233AE">
      <w:pPr>
        <w:autoSpaceDE w:val="0"/>
        <w:autoSpaceDN w:val="0"/>
        <w:adjustRightInd w:val="0"/>
        <w:rPr>
          <w:rStyle w:val="Hyperlink"/>
          <w:rFonts w:ascii="Arial" w:hAnsi="Arial" w:cs="Arial"/>
          <w:bCs/>
          <w:sz w:val="24"/>
          <w:szCs w:val="24"/>
        </w:rPr>
      </w:pPr>
      <w:r w:rsidRPr="00DD1AC1">
        <w:rPr>
          <w:rFonts w:ascii="Arial" w:hAnsi="Arial" w:cs="Arial"/>
          <w:bCs/>
          <w:color w:val="000000"/>
          <w:sz w:val="24"/>
          <w:szCs w:val="24"/>
        </w:rPr>
        <w:t xml:space="preserve">The DI will be required to submit this application form by email to    </w:t>
      </w:r>
      <w:hyperlink r:id="rId11" w:history="1">
        <w:r w:rsidR="007D496A" w:rsidRPr="00F55695">
          <w:rPr>
            <w:rStyle w:val="Hyperlink"/>
            <w:rFonts w:ascii="Arial" w:hAnsi="Arial" w:cs="Arial"/>
            <w:bCs/>
            <w:sz w:val="24"/>
            <w:szCs w:val="24"/>
          </w:rPr>
          <w:t>licensing@hta.gov.uk</w:t>
        </w:r>
      </w:hyperlink>
    </w:p>
    <w:p w14:paraId="770D9100" w14:textId="77777777" w:rsidR="008E7DD1" w:rsidRPr="001B5CCD" w:rsidRDefault="008E7DD1" w:rsidP="008E7DD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6408"/>
      </w:tblGrid>
      <w:tr w:rsidR="008E7DD1" w:rsidRPr="001B5CCD" w14:paraId="07008D5D" w14:textId="77777777" w:rsidTr="00286CCA">
        <w:tc>
          <w:tcPr>
            <w:tcW w:w="2802" w:type="dxa"/>
          </w:tcPr>
          <w:p w14:paraId="5E80B19F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Licence number</w:t>
            </w:r>
          </w:p>
          <w:p w14:paraId="0A2B0E16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30C815F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00B7C973" w14:textId="77777777" w:rsidTr="00286CCA">
        <w:tc>
          <w:tcPr>
            <w:tcW w:w="2802" w:type="dxa"/>
          </w:tcPr>
          <w:p w14:paraId="3B3BE554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Establishment name</w:t>
            </w:r>
          </w:p>
          <w:p w14:paraId="03D9985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4DB70140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03F4EE52" w14:textId="77777777" w:rsidTr="00286CCA">
        <w:tc>
          <w:tcPr>
            <w:tcW w:w="2802" w:type="dxa"/>
          </w:tcPr>
          <w:p w14:paraId="25B7E20C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Name of Designated Individual (DI)</w:t>
            </w:r>
          </w:p>
          <w:p w14:paraId="1A67B2B7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173FD8FB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3E3C0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532CE034" w14:textId="77777777" w:rsidTr="00286CCA">
        <w:tc>
          <w:tcPr>
            <w:tcW w:w="2802" w:type="dxa"/>
          </w:tcPr>
          <w:p w14:paraId="6667660A" w14:textId="4C580CFC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Name of current Licence Holder (LH)</w:t>
            </w:r>
          </w:p>
          <w:p w14:paraId="27C27034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69573F86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CCD" w:rsidRPr="001B5CCD" w14:paraId="63B732FD" w14:textId="77777777" w:rsidTr="00286CCA">
        <w:tc>
          <w:tcPr>
            <w:tcW w:w="2802" w:type="dxa"/>
          </w:tcPr>
          <w:p w14:paraId="1F25D5EA" w14:textId="39B980D4" w:rsidR="001B5CCD" w:rsidRPr="001B5CCD" w:rsidRDefault="00B328B9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0D2AAA">
              <w:rPr>
                <w:rFonts w:ascii="Arial" w:hAnsi="Arial" w:cs="Arial"/>
                <w:sz w:val="24"/>
                <w:szCs w:val="24"/>
              </w:rPr>
              <w:t>Date variation required from</w:t>
            </w:r>
          </w:p>
        </w:tc>
        <w:tc>
          <w:tcPr>
            <w:tcW w:w="6440" w:type="dxa"/>
          </w:tcPr>
          <w:p w14:paraId="098C3AC4" w14:textId="77777777" w:rsidR="001B5CCD" w:rsidRPr="001B5CCD" w:rsidRDefault="001B5CCD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213A3" w14:textId="03A54C95" w:rsidR="008E7DD1" w:rsidRDefault="008E7DD1" w:rsidP="008E7DD1">
      <w:pPr>
        <w:rPr>
          <w:rFonts w:ascii="Arial" w:hAnsi="Arial" w:cs="Arial"/>
          <w:sz w:val="24"/>
          <w:szCs w:val="24"/>
        </w:rPr>
      </w:pPr>
    </w:p>
    <w:p w14:paraId="777794C4" w14:textId="41931C96" w:rsidR="003515B7" w:rsidRDefault="003515B7" w:rsidP="008E7DD1">
      <w:pPr>
        <w:rPr>
          <w:rFonts w:ascii="Arial" w:hAnsi="Arial" w:cs="Arial"/>
          <w:sz w:val="24"/>
          <w:szCs w:val="24"/>
        </w:rPr>
      </w:pPr>
    </w:p>
    <w:p w14:paraId="43BC8A39" w14:textId="330F7D7B" w:rsidR="003515B7" w:rsidRDefault="003515B7" w:rsidP="008E7DD1">
      <w:pPr>
        <w:rPr>
          <w:rFonts w:ascii="Arial" w:hAnsi="Arial" w:cs="Arial"/>
          <w:sz w:val="24"/>
          <w:szCs w:val="24"/>
        </w:rPr>
      </w:pPr>
    </w:p>
    <w:p w14:paraId="744DAA2D" w14:textId="62868006" w:rsidR="003515B7" w:rsidRDefault="003515B7" w:rsidP="008E7DD1">
      <w:pPr>
        <w:rPr>
          <w:rFonts w:ascii="Arial" w:hAnsi="Arial" w:cs="Arial"/>
          <w:sz w:val="24"/>
          <w:szCs w:val="24"/>
        </w:rPr>
      </w:pPr>
    </w:p>
    <w:p w14:paraId="5CEA53CC" w14:textId="77777777" w:rsidR="003515B7" w:rsidRPr="001B5CCD" w:rsidRDefault="003515B7" w:rsidP="008E7DD1">
      <w:pPr>
        <w:rPr>
          <w:rFonts w:ascii="Arial" w:hAnsi="Arial" w:cs="Arial"/>
          <w:sz w:val="24"/>
          <w:szCs w:val="24"/>
        </w:rPr>
      </w:pPr>
    </w:p>
    <w:p w14:paraId="13D851DF" w14:textId="77777777" w:rsidR="008E7DD1" w:rsidRPr="001B5CCD" w:rsidRDefault="008E7DD1" w:rsidP="008E7DD1">
      <w:pPr>
        <w:rPr>
          <w:rFonts w:ascii="Arial" w:hAnsi="Arial" w:cs="Arial"/>
          <w:sz w:val="24"/>
          <w:szCs w:val="24"/>
        </w:rPr>
      </w:pPr>
      <w:r w:rsidRPr="001B5CCD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horzAnchor="margin" w:tblpXSpec="center" w:tblpY="-1440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8E7DD1" w:rsidRPr="001B5CCD" w14:paraId="0E7FA37A" w14:textId="77777777" w:rsidTr="00F6113D">
        <w:trPr>
          <w:trHeight w:val="156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9A303" w14:textId="77777777" w:rsidR="008E7DD1" w:rsidRPr="001B5CCD" w:rsidRDefault="008E7DD1" w:rsidP="00286C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DD1" w:rsidRPr="001B5CCD" w14:paraId="6FC5F459" w14:textId="77777777" w:rsidTr="00A607E2">
        <w:trPr>
          <w:trHeight w:val="81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F3CB0" w14:textId="77777777" w:rsidR="008E7DD1" w:rsidRPr="001B5CCD" w:rsidRDefault="008E7DD1" w:rsidP="00286CC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AB7FCB6" w14:textId="77777777" w:rsidR="008E7DD1" w:rsidRPr="001B5CCD" w:rsidRDefault="008E7DD1" w:rsidP="00494413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B5CCD">
              <w:rPr>
                <w:rFonts w:ascii="Arial" w:hAnsi="Arial" w:cs="Arial"/>
                <w:b/>
                <w:sz w:val="24"/>
                <w:szCs w:val="24"/>
                <w:u w:val="single"/>
              </w:rPr>
              <w:t>To be completed by proposed Individual Licence Holder</w:t>
            </w:r>
          </w:p>
          <w:p w14:paraId="0F66A49E" w14:textId="77777777" w:rsidR="008E7DD1" w:rsidRPr="001B5CCD" w:rsidRDefault="008E7DD1" w:rsidP="00286C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7DD1" w:rsidRPr="001B5CCD" w14:paraId="69E6B26D" w14:textId="77777777" w:rsidTr="00F6113D">
        <w:tc>
          <w:tcPr>
            <w:tcW w:w="4928" w:type="dxa"/>
            <w:tcBorders>
              <w:top w:val="single" w:sz="4" w:space="0" w:color="auto"/>
            </w:tcBorders>
          </w:tcPr>
          <w:p w14:paraId="183BE7F4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D3E4B97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4E8D8868" w14:textId="77777777" w:rsidTr="00F6113D">
        <w:tc>
          <w:tcPr>
            <w:tcW w:w="4928" w:type="dxa"/>
          </w:tcPr>
          <w:p w14:paraId="5257DFE1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Forenames</w:t>
            </w:r>
          </w:p>
        </w:tc>
        <w:tc>
          <w:tcPr>
            <w:tcW w:w="4536" w:type="dxa"/>
          </w:tcPr>
          <w:p w14:paraId="1034A43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28D8FBA6" w14:textId="77777777" w:rsidTr="00F6113D">
        <w:tc>
          <w:tcPr>
            <w:tcW w:w="4928" w:type="dxa"/>
          </w:tcPr>
          <w:p w14:paraId="26B6EC3A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4536" w:type="dxa"/>
          </w:tcPr>
          <w:p w14:paraId="52913CD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2DE6367A" w14:textId="77777777" w:rsidTr="00F6113D">
        <w:tc>
          <w:tcPr>
            <w:tcW w:w="4928" w:type="dxa"/>
          </w:tcPr>
          <w:p w14:paraId="273AD178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If you have been known by another name, please give details</w:t>
            </w:r>
          </w:p>
        </w:tc>
        <w:tc>
          <w:tcPr>
            <w:tcW w:w="4536" w:type="dxa"/>
          </w:tcPr>
          <w:p w14:paraId="1682AAFC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700861E5" w14:textId="77777777" w:rsidTr="00F6113D">
        <w:tc>
          <w:tcPr>
            <w:tcW w:w="4928" w:type="dxa"/>
          </w:tcPr>
          <w:p w14:paraId="73C4B13F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36" w:type="dxa"/>
          </w:tcPr>
          <w:p w14:paraId="5BD0B04D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48520486" w14:textId="77777777" w:rsidTr="00F6113D">
        <w:tc>
          <w:tcPr>
            <w:tcW w:w="4928" w:type="dxa"/>
          </w:tcPr>
          <w:p w14:paraId="0CA08BED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536" w:type="dxa"/>
          </w:tcPr>
          <w:p w14:paraId="0624AEC9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056C4477" w14:textId="77777777" w:rsidTr="00F6113D">
        <w:tc>
          <w:tcPr>
            <w:tcW w:w="4928" w:type="dxa"/>
          </w:tcPr>
          <w:p w14:paraId="04CBC0D4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4536" w:type="dxa"/>
          </w:tcPr>
          <w:p w14:paraId="17B13C8A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3E372B97" w14:textId="77777777" w:rsidTr="00F6113D">
        <w:tc>
          <w:tcPr>
            <w:tcW w:w="4928" w:type="dxa"/>
          </w:tcPr>
          <w:p w14:paraId="258B43E7" w14:textId="235E9165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Correspondence address, if different from licensed premises</w:t>
            </w:r>
            <w:r w:rsidR="000A2BE6">
              <w:rPr>
                <w:rFonts w:ascii="Arial" w:hAnsi="Arial" w:cs="Arial"/>
                <w:sz w:val="24"/>
                <w:szCs w:val="24"/>
              </w:rPr>
              <w:t>, including full postcode</w:t>
            </w:r>
          </w:p>
        </w:tc>
        <w:tc>
          <w:tcPr>
            <w:tcW w:w="4536" w:type="dxa"/>
          </w:tcPr>
          <w:p w14:paraId="6AB8B102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B8D7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FE69A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E74E4" w14:textId="5FF823F9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121A1EB2" w14:textId="77777777" w:rsidTr="00F6113D">
        <w:tc>
          <w:tcPr>
            <w:tcW w:w="4928" w:type="dxa"/>
          </w:tcPr>
          <w:p w14:paraId="659014BF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Educational and/or professional qualifications</w:t>
            </w:r>
          </w:p>
          <w:p w14:paraId="6378DBDF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97D6D9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27A5A216" w14:textId="77777777" w:rsidTr="00F6113D">
        <w:tc>
          <w:tcPr>
            <w:tcW w:w="4928" w:type="dxa"/>
          </w:tcPr>
          <w:p w14:paraId="0F1860AB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Membership of relevant professional bodies and registration numbers where applicable</w:t>
            </w:r>
          </w:p>
          <w:p w14:paraId="354136F8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E6A070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36402923" w14:textId="77777777" w:rsidTr="00F6113D">
        <w:tc>
          <w:tcPr>
            <w:tcW w:w="4928" w:type="dxa"/>
          </w:tcPr>
          <w:p w14:paraId="1847DEB7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Details of any other relevant experience, including managerial experience and training</w:t>
            </w:r>
          </w:p>
          <w:p w14:paraId="1837D937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94D871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7E3A54DD" w14:textId="77777777" w:rsidTr="00F6113D">
        <w:tc>
          <w:tcPr>
            <w:tcW w:w="4928" w:type="dxa"/>
          </w:tcPr>
          <w:p w14:paraId="5677057F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Please explain the reason for the change of Licence Holder</w:t>
            </w:r>
          </w:p>
          <w:p w14:paraId="2F1AB48D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8D4FC7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26F18181" w14:textId="77777777" w:rsidTr="00F6113D">
        <w:tc>
          <w:tcPr>
            <w:tcW w:w="4928" w:type="dxa"/>
          </w:tcPr>
          <w:p w14:paraId="1ED69EB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 xml:space="preserve">Please explain why you think you are suitable to be the Licence Holder </w:t>
            </w:r>
          </w:p>
          <w:p w14:paraId="2A94ADA0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59B5C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B5CFCC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FA70A" w14:textId="77777777" w:rsidR="00F6113D" w:rsidRDefault="00F6113D">
      <w:r>
        <w:br w:type="page"/>
      </w:r>
    </w:p>
    <w:tbl>
      <w:tblPr>
        <w:tblStyle w:val="TableGrid"/>
        <w:tblpPr w:leftFromText="180" w:rightFromText="180" w:vertAnchor="page" w:horzAnchor="margin" w:tblpY="1786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8E7DD1" w:rsidRPr="001B5CCD" w14:paraId="2152B6C6" w14:textId="77777777" w:rsidTr="00A607E2">
        <w:tc>
          <w:tcPr>
            <w:tcW w:w="9464" w:type="dxa"/>
            <w:tcBorders>
              <w:bottom w:val="single" w:sz="4" w:space="0" w:color="auto"/>
            </w:tcBorders>
          </w:tcPr>
          <w:p w14:paraId="15803812" w14:textId="6654D1C0" w:rsidR="008E7DD1" w:rsidRPr="001B5CCD" w:rsidRDefault="008E7DD1" w:rsidP="00A60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3D9BC" w14:textId="77777777" w:rsidR="008E7DD1" w:rsidRPr="001B5CCD" w:rsidRDefault="008E7DD1" w:rsidP="00A607E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B5CCD">
              <w:rPr>
                <w:rFonts w:ascii="Arial" w:hAnsi="Arial" w:cs="Arial"/>
                <w:b/>
                <w:sz w:val="24"/>
                <w:szCs w:val="24"/>
                <w:u w:val="single"/>
              </w:rPr>
              <w:t>Declaration by proposed Licence Holder</w:t>
            </w:r>
          </w:p>
          <w:p w14:paraId="6E5D0ADF" w14:textId="77777777" w:rsidR="00061CDB" w:rsidRPr="00061CDB" w:rsidRDefault="00061CDB" w:rsidP="00061C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76FB9C" w14:textId="77777777" w:rsidR="00061CDB" w:rsidRPr="00061CDB" w:rsidRDefault="00061CDB" w:rsidP="00061CDB">
            <w:pPr>
              <w:rPr>
                <w:rFonts w:ascii="Arial" w:hAnsi="Arial" w:cs="Arial"/>
                <w:sz w:val="24"/>
                <w:szCs w:val="24"/>
              </w:rPr>
            </w:pPr>
            <w:r w:rsidRPr="00061CDB">
              <w:rPr>
                <w:rFonts w:ascii="Arial" w:hAnsi="Arial" w:cs="Arial"/>
                <w:sz w:val="24"/>
                <w:szCs w:val="24"/>
              </w:rPr>
              <w:t xml:space="preserve">Any person making an application should be aware that under paragraph 7(2)(d) and (g) of Schedule 3 of the Human Tissue Act 2004, the Human Tissue Authority may revoke a licence if it: </w:t>
            </w:r>
          </w:p>
          <w:p w14:paraId="299F470C" w14:textId="77777777" w:rsidR="00061CDB" w:rsidRPr="00061CDB" w:rsidRDefault="00061CDB" w:rsidP="00061C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7553C1" w14:textId="77777777" w:rsidR="00061CDB" w:rsidRPr="00061CDB" w:rsidRDefault="00061CDB" w:rsidP="00061CDB">
            <w:pPr>
              <w:rPr>
                <w:rFonts w:ascii="Arial" w:hAnsi="Arial" w:cs="Arial"/>
                <w:sz w:val="24"/>
                <w:szCs w:val="24"/>
              </w:rPr>
            </w:pPr>
            <w:r w:rsidRPr="00061CDB">
              <w:rPr>
                <w:rFonts w:ascii="Arial" w:hAnsi="Arial" w:cs="Arial"/>
                <w:sz w:val="24"/>
                <w:szCs w:val="24"/>
              </w:rPr>
              <w:t>(a) ceases to be satisfied that the person to whom the licence is granted is a suitable person to be the holder of the licence;</w:t>
            </w:r>
          </w:p>
          <w:p w14:paraId="561AED07" w14:textId="77777777" w:rsidR="00061CDB" w:rsidRPr="00061CDB" w:rsidRDefault="00061CDB" w:rsidP="00061C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03FE2E" w14:textId="77777777" w:rsidR="00061CDB" w:rsidRPr="00061CDB" w:rsidRDefault="00061CDB" w:rsidP="00061CDB">
            <w:pPr>
              <w:rPr>
                <w:rFonts w:ascii="Arial" w:hAnsi="Arial" w:cs="Arial"/>
                <w:sz w:val="24"/>
                <w:szCs w:val="24"/>
              </w:rPr>
            </w:pPr>
            <w:r w:rsidRPr="00061CDB">
              <w:rPr>
                <w:rFonts w:ascii="Arial" w:hAnsi="Arial" w:cs="Arial"/>
                <w:sz w:val="24"/>
                <w:szCs w:val="24"/>
              </w:rPr>
              <w:t>(b</w:t>
            </w:r>
            <w:r w:rsidRPr="00061CDB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061CDB">
              <w:rPr>
                <w:rFonts w:ascii="Arial" w:hAnsi="Arial" w:cs="Arial"/>
                <w:sz w:val="24"/>
                <w:szCs w:val="24"/>
              </w:rPr>
              <w:t xml:space="preserve"> is satisfied that there has been a material change of circumstances since the licence was granted.</w:t>
            </w:r>
          </w:p>
          <w:p w14:paraId="4E3B2658" w14:textId="77777777" w:rsidR="00061CDB" w:rsidRPr="00061CDB" w:rsidRDefault="00061CDB" w:rsidP="00061CD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3ACC91" w14:textId="77777777" w:rsidR="00061CDB" w:rsidRDefault="00061CDB" w:rsidP="00061CDB">
            <w:pPr>
              <w:rPr>
                <w:rFonts w:ascii="Arial" w:hAnsi="Arial" w:cs="Arial"/>
                <w:sz w:val="24"/>
                <w:szCs w:val="24"/>
              </w:rPr>
            </w:pPr>
            <w:r w:rsidRPr="00061CDB">
              <w:rPr>
                <w:rFonts w:ascii="Arial" w:hAnsi="Arial" w:cs="Arial"/>
                <w:sz w:val="24"/>
                <w:szCs w:val="24"/>
              </w:rPr>
              <w:t>I understand the terms and conditions under which a licence is granted and varied under the Human Tissue Act 2004 and confirm:</w:t>
            </w:r>
          </w:p>
          <w:p w14:paraId="6862FBB9" w14:textId="77777777" w:rsidR="0021153C" w:rsidRDefault="0021153C" w:rsidP="00061C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F84D0A" w14:textId="1DC39452" w:rsidR="00105303" w:rsidRPr="001B5CCD" w:rsidRDefault="00105303" w:rsidP="00105303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a) The information provided is true and accurate.</w:t>
            </w:r>
            <w:r w:rsidR="00495CCA">
              <w:rPr>
                <w:rFonts w:ascii="Arial" w:hAnsi="Arial" w:cs="Arial"/>
                <w:sz w:val="24"/>
                <w:szCs w:val="24"/>
              </w:rPr>
              <w:tab/>
            </w:r>
            <w:r w:rsidR="00495CCA">
              <w:rPr>
                <w:rFonts w:ascii="Arial" w:hAnsi="Arial" w:cs="Arial"/>
                <w:sz w:val="24"/>
                <w:szCs w:val="24"/>
              </w:rPr>
              <w:tab/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471B2">
              <w:rPr>
                <w:rFonts w:ascii="Arial" w:hAnsi="Arial" w:cs="Arial"/>
                <w:sz w:val="24"/>
                <w:szCs w:val="24"/>
              </w:rPr>
            </w:r>
            <w:r w:rsidR="00A471B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471B2">
              <w:rPr>
                <w:rFonts w:ascii="Arial" w:hAnsi="Arial" w:cs="Arial"/>
                <w:sz w:val="24"/>
                <w:szCs w:val="24"/>
              </w:rPr>
            </w:r>
            <w:r w:rsidR="00A471B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294B39E" w14:textId="77777777" w:rsidR="0021153C" w:rsidRDefault="0021153C" w:rsidP="00061CD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4D52D9" w14:textId="4A2C09F8" w:rsidR="00105303" w:rsidRDefault="00105303" w:rsidP="00105303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 xml:space="preserve">b) The Designated Individual has consented to this </w:t>
            </w:r>
            <w:r w:rsidR="00495CCA">
              <w:rPr>
                <w:rFonts w:ascii="Arial" w:hAnsi="Arial" w:cs="Arial"/>
                <w:sz w:val="24"/>
                <w:szCs w:val="24"/>
              </w:rPr>
              <w:tab/>
            </w:r>
            <w:r w:rsidR="00495CCA">
              <w:rPr>
                <w:rFonts w:ascii="Arial" w:hAnsi="Arial" w:cs="Arial"/>
                <w:sz w:val="24"/>
                <w:szCs w:val="24"/>
              </w:rPr>
              <w:tab/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471B2">
              <w:rPr>
                <w:rFonts w:ascii="Arial" w:hAnsi="Arial" w:cs="Arial"/>
                <w:sz w:val="24"/>
                <w:szCs w:val="24"/>
              </w:rPr>
            </w:r>
            <w:r w:rsidR="00A471B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A471B2">
              <w:rPr>
                <w:rFonts w:ascii="Arial" w:hAnsi="Arial" w:cs="Arial"/>
                <w:sz w:val="24"/>
                <w:szCs w:val="24"/>
              </w:rPr>
            </w:r>
            <w:r w:rsidR="00A471B2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95CCA"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4B46ABE" w14:textId="20666C16" w:rsidR="00105303" w:rsidRPr="001B5CCD" w:rsidRDefault="00105303" w:rsidP="00105303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application.</w:t>
            </w:r>
          </w:p>
          <w:p w14:paraId="77A8B645" w14:textId="5BA7D2D5" w:rsidR="00105303" w:rsidRPr="00061CDB" w:rsidRDefault="00495CCA" w:rsidP="00061CD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623345E5" w14:textId="44959926" w:rsidR="008E7DD1" w:rsidRPr="00495CCA" w:rsidRDefault="00495CCA" w:rsidP="00A607E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Name: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  <w:t>Date:</w:t>
            </w:r>
            <w:r w:rsidR="009F673A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9F673A" w:rsidRPr="001B5CCD"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  <w:t xml:space="preserve"> DD/MM/YYYY</w:t>
            </w:r>
          </w:p>
          <w:p w14:paraId="66F35D64" w14:textId="16875E24" w:rsidR="00495CCA" w:rsidRPr="001B5CCD" w:rsidRDefault="00495CCA" w:rsidP="00A60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5F5947" w14:textId="77777777" w:rsidR="005E4827" w:rsidRPr="001B5CCD" w:rsidRDefault="005E4827" w:rsidP="000A2A1E">
      <w:pPr>
        <w:rPr>
          <w:rFonts w:ascii="Arial" w:hAnsi="Arial" w:cs="Arial"/>
          <w:sz w:val="24"/>
          <w:szCs w:val="24"/>
        </w:rPr>
      </w:pPr>
    </w:p>
    <w:sectPr w:rsidR="005E4827" w:rsidRPr="001B5CCD" w:rsidSect="00AB3DEE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631" w:right="992" w:bottom="1701" w:left="170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85DB" w14:textId="77777777" w:rsidR="000A0E63" w:rsidRDefault="000A0E63">
      <w:r>
        <w:separator/>
      </w:r>
    </w:p>
  </w:endnote>
  <w:endnote w:type="continuationSeparator" w:id="0">
    <w:p w14:paraId="1F5BDEE6" w14:textId="77777777" w:rsidR="000A0E63" w:rsidRDefault="000A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C6FF" w14:textId="7A5664ED" w:rsidR="00A06018" w:rsidRPr="00971D27" w:rsidRDefault="00A06018" w:rsidP="00A06018">
    <w:pP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Next review date: 21/07/202</w:t>
    </w:r>
    <w:r w:rsidR="006F0B20">
      <w:rPr>
        <w:rFonts w:ascii="Arial" w:hAnsi="Arial" w:cs="Arial"/>
        <w:sz w:val="20"/>
        <w:szCs w:val="20"/>
      </w:rPr>
      <w:t>3</w:t>
    </w:r>
  </w:p>
  <w:p w14:paraId="4A88CD23" w14:textId="09AF7C7B" w:rsidR="00AD685F" w:rsidRDefault="00A06018" w:rsidP="00A06018">
    <w:pPr>
      <w:pStyle w:val="Footer"/>
      <w:jc w:val="right"/>
      <w:rPr>
        <w:sz w:val="18"/>
      </w:rPr>
    </w:pPr>
    <w:r w:rsidRPr="00E250A7">
      <w:rPr>
        <w:rFonts w:ascii="Arial" w:eastAsia="Times New Roman" w:hAnsi="Arial" w:cs="Arial"/>
        <w:szCs w:val="20"/>
      </w:rPr>
      <w:t xml:space="preserve">                                                                                                               Page </w:t>
    </w:r>
    <w:r w:rsidRPr="00E250A7">
      <w:rPr>
        <w:rFonts w:ascii="Arial" w:eastAsia="Times New Roman" w:hAnsi="Arial" w:cs="Arial"/>
        <w:szCs w:val="20"/>
      </w:rPr>
      <w:fldChar w:fldCharType="begin"/>
    </w:r>
    <w:r w:rsidRPr="00E250A7">
      <w:rPr>
        <w:rFonts w:ascii="Arial" w:eastAsia="Times New Roman" w:hAnsi="Arial" w:cs="Arial"/>
        <w:szCs w:val="20"/>
      </w:rPr>
      <w:instrText xml:space="preserve"> PAGE </w:instrText>
    </w:r>
    <w:r w:rsidRPr="00E250A7">
      <w:rPr>
        <w:rFonts w:ascii="Arial" w:eastAsia="Times New Roman" w:hAnsi="Arial" w:cs="Arial"/>
        <w:szCs w:val="20"/>
      </w:rPr>
      <w:fldChar w:fldCharType="separate"/>
    </w:r>
    <w:r>
      <w:rPr>
        <w:rFonts w:ascii="Arial" w:eastAsia="Times New Roman" w:hAnsi="Arial" w:cs="Arial"/>
        <w:szCs w:val="20"/>
      </w:rPr>
      <w:t>1</w:t>
    </w:r>
    <w:r w:rsidRPr="00E250A7">
      <w:rPr>
        <w:rFonts w:ascii="Arial" w:eastAsia="Times New Roman" w:hAnsi="Arial" w:cs="Arial"/>
        <w:szCs w:val="20"/>
      </w:rPr>
      <w:fldChar w:fldCharType="end"/>
    </w:r>
    <w:r w:rsidRPr="00E250A7">
      <w:rPr>
        <w:rFonts w:ascii="Arial" w:eastAsia="Times New Roman" w:hAnsi="Arial" w:cs="Arial"/>
        <w:szCs w:val="20"/>
      </w:rPr>
      <w:t xml:space="preserve"> of </w:t>
    </w:r>
    <w:r w:rsidRPr="00E250A7">
      <w:rPr>
        <w:rFonts w:ascii="Arial" w:eastAsia="Times New Roman" w:hAnsi="Arial" w:cs="Arial"/>
        <w:szCs w:val="20"/>
      </w:rPr>
      <w:fldChar w:fldCharType="begin"/>
    </w:r>
    <w:r w:rsidRPr="00E250A7">
      <w:rPr>
        <w:rFonts w:ascii="Arial" w:eastAsia="Times New Roman" w:hAnsi="Arial" w:cs="Arial"/>
        <w:szCs w:val="20"/>
      </w:rPr>
      <w:instrText xml:space="preserve"> NUMPAGES  </w:instrText>
    </w:r>
    <w:r w:rsidRPr="00E250A7">
      <w:rPr>
        <w:rFonts w:ascii="Arial" w:eastAsia="Times New Roman" w:hAnsi="Arial" w:cs="Arial"/>
        <w:szCs w:val="20"/>
      </w:rPr>
      <w:fldChar w:fldCharType="separate"/>
    </w:r>
    <w:r>
      <w:rPr>
        <w:rFonts w:ascii="Arial" w:eastAsia="Times New Roman" w:hAnsi="Arial" w:cs="Arial"/>
        <w:szCs w:val="20"/>
      </w:rPr>
      <w:t>5</w:t>
    </w:r>
    <w:r w:rsidRPr="00E250A7">
      <w:rPr>
        <w:rFonts w:ascii="Arial" w:eastAsia="Times New Roman" w:hAnsi="Arial"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9063" w14:textId="77777777" w:rsidR="00AD685F" w:rsidRPr="004102E6" w:rsidRDefault="00AD685F">
    <w:pPr>
      <w:pStyle w:val="Footer"/>
      <w:jc w:val="right"/>
      <w:rPr>
        <w:bCs/>
        <w:sz w:val="24"/>
      </w:rPr>
    </w:pPr>
    <w:r w:rsidRPr="004102E6">
      <w:rPr>
        <w:bCs/>
        <w:sz w:val="24"/>
      </w:rPr>
      <w:fldChar w:fldCharType="begin"/>
    </w:r>
    <w:r w:rsidRPr="004102E6">
      <w:rPr>
        <w:bCs/>
        <w:sz w:val="24"/>
      </w:rPr>
      <w:instrText xml:space="preserve"> PAGE </w:instrText>
    </w:r>
    <w:r w:rsidRPr="004102E6">
      <w:rPr>
        <w:bCs/>
        <w:sz w:val="24"/>
      </w:rPr>
      <w:fldChar w:fldCharType="separate"/>
    </w:r>
    <w:r w:rsidR="000C3813" w:rsidRPr="004102E6">
      <w:rPr>
        <w:bCs/>
        <w:noProof/>
        <w:sz w:val="24"/>
      </w:rPr>
      <w:t>1</w:t>
    </w:r>
    <w:r w:rsidRPr="004102E6">
      <w:rPr>
        <w:bCs/>
        <w:sz w:val="24"/>
      </w:rPr>
      <w:fldChar w:fldCharType="end"/>
    </w:r>
  </w:p>
  <w:p w14:paraId="376809B2" w14:textId="77777777" w:rsidR="00AD685F" w:rsidRDefault="009203A5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93D8E5F" wp14:editId="198B77C1">
          <wp:simplePos x="0" y="0"/>
          <wp:positionH relativeFrom="page">
            <wp:posOffset>5104765</wp:posOffset>
          </wp:positionH>
          <wp:positionV relativeFrom="page">
            <wp:posOffset>402590</wp:posOffset>
          </wp:positionV>
          <wp:extent cx="2019300" cy="609600"/>
          <wp:effectExtent l="19050" t="0" r="0" b="0"/>
          <wp:wrapNone/>
          <wp:docPr id="21" name="Picture 21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83AA" w14:textId="77777777" w:rsidR="000A0E63" w:rsidRDefault="000A0E63">
      <w:r>
        <w:separator/>
      </w:r>
    </w:p>
  </w:footnote>
  <w:footnote w:type="continuationSeparator" w:id="0">
    <w:p w14:paraId="388AF605" w14:textId="77777777" w:rsidR="000A0E63" w:rsidRDefault="000A0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76CA" w14:textId="77777777" w:rsidR="00AD685F" w:rsidRDefault="003D070D">
    <w:pPr>
      <w:pStyle w:val="Header"/>
    </w:pPr>
    <w:r w:rsidRPr="00B572AB">
      <w:rPr>
        <w:noProof/>
        <w:szCs w:val="32"/>
      </w:rPr>
      <w:drawing>
        <wp:anchor distT="0" distB="0" distL="114300" distR="114300" simplePos="0" relativeHeight="251660288" behindDoc="0" locked="1" layoutInCell="1" allowOverlap="1" wp14:anchorId="5D318563" wp14:editId="4FD71496">
          <wp:simplePos x="0" y="0"/>
          <wp:positionH relativeFrom="page">
            <wp:posOffset>5194935</wp:posOffset>
          </wp:positionH>
          <wp:positionV relativeFrom="page">
            <wp:posOffset>340360</wp:posOffset>
          </wp:positionV>
          <wp:extent cx="2019300" cy="609600"/>
          <wp:effectExtent l="19050" t="0" r="0" b="0"/>
          <wp:wrapNone/>
          <wp:docPr id="47" name="Picture 4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E98D" w14:textId="77777777" w:rsidR="00AD685F" w:rsidRDefault="00AD685F">
    <w:pPr>
      <w:pStyle w:val="Header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A2CFB"/>
    <w:multiLevelType w:val="hybridMultilevel"/>
    <w:tmpl w:val="AE8A660C"/>
    <w:lvl w:ilvl="0" w:tplc="C5B441E0">
      <w:start w:val="1"/>
      <w:numFmt w:val="decimal"/>
      <w:lvlText w:val="%1."/>
      <w:lvlJc w:val="left"/>
      <w:pPr>
        <w:ind w:left="720" w:hanging="66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0922"/>
    <w:multiLevelType w:val="hybridMultilevel"/>
    <w:tmpl w:val="7DAA750C"/>
    <w:lvl w:ilvl="0" w:tplc="C052B2E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9"/>
  </w:num>
  <w:num w:numId="14">
    <w:abstractNumId w:val="14"/>
  </w:num>
  <w:num w:numId="15">
    <w:abstractNumId w:val="2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5"/>
  </w:num>
  <w:num w:numId="21">
    <w:abstractNumId w:val="22"/>
  </w:num>
  <w:num w:numId="22">
    <w:abstractNumId w:val="20"/>
  </w:num>
  <w:num w:numId="23">
    <w:abstractNumId w:val="8"/>
  </w:num>
  <w:num w:numId="24">
    <w:abstractNumId w:val="10"/>
  </w:num>
  <w:num w:numId="25">
    <w:abstractNumId w:val="18"/>
  </w:num>
  <w:num w:numId="26">
    <w:abstractNumId w:val="24"/>
  </w:num>
  <w:num w:numId="27">
    <w:abstractNumId w:val="23"/>
  </w:num>
  <w:num w:numId="28">
    <w:abstractNumId w:val="16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o:colormru v:ext="edit" colors="#86b0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4A"/>
    <w:rsid w:val="00005925"/>
    <w:rsid w:val="000116CA"/>
    <w:rsid w:val="00013E16"/>
    <w:rsid w:val="000214BE"/>
    <w:rsid w:val="00033C07"/>
    <w:rsid w:val="00033D26"/>
    <w:rsid w:val="000375C9"/>
    <w:rsid w:val="00041BA7"/>
    <w:rsid w:val="00043872"/>
    <w:rsid w:val="00061CDB"/>
    <w:rsid w:val="00063C4E"/>
    <w:rsid w:val="0007200C"/>
    <w:rsid w:val="00075A4B"/>
    <w:rsid w:val="00075D49"/>
    <w:rsid w:val="00076CE6"/>
    <w:rsid w:val="00077F6E"/>
    <w:rsid w:val="00082B23"/>
    <w:rsid w:val="000A0E63"/>
    <w:rsid w:val="000A2A1E"/>
    <w:rsid w:val="000A2BE6"/>
    <w:rsid w:val="000B3651"/>
    <w:rsid w:val="000B6951"/>
    <w:rsid w:val="000C3813"/>
    <w:rsid w:val="000C4BFD"/>
    <w:rsid w:val="000C7CF2"/>
    <w:rsid w:val="000D1BFD"/>
    <w:rsid w:val="000E3451"/>
    <w:rsid w:val="00105303"/>
    <w:rsid w:val="00112DC0"/>
    <w:rsid w:val="00113348"/>
    <w:rsid w:val="00113687"/>
    <w:rsid w:val="00123C7E"/>
    <w:rsid w:val="0015734A"/>
    <w:rsid w:val="001637C2"/>
    <w:rsid w:val="00166219"/>
    <w:rsid w:val="00191D05"/>
    <w:rsid w:val="001954F3"/>
    <w:rsid w:val="001A0716"/>
    <w:rsid w:val="001B1C07"/>
    <w:rsid w:val="001B5CCD"/>
    <w:rsid w:val="001C3C67"/>
    <w:rsid w:val="001D1550"/>
    <w:rsid w:val="001D4D03"/>
    <w:rsid w:val="001E061A"/>
    <w:rsid w:val="001E20B4"/>
    <w:rsid w:val="001E407F"/>
    <w:rsid w:val="001F56F7"/>
    <w:rsid w:val="00205726"/>
    <w:rsid w:val="00206B07"/>
    <w:rsid w:val="00206DC8"/>
    <w:rsid w:val="00207BF3"/>
    <w:rsid w:val="0021153C"/>
    <w:rsid w:val="00212271"/>
    <w:rsid w:val="0021547D"/>
    <w:rsid w:val="00221219"/>
    <w:rsid w:val="0022721B"/>
    <w:rsid w:val="002342BE"/>
    <w:rsid w:val="00234DA9"/>
    <w:rsid w:val="00254CE8"/>
    <w:rsid w:val="00257B39"/>
    <w:rsid w:val="0026004D"/>
    <w:rsid w:val="00261F86"/>
    <w:rsid w:val="00262500"/>
    <w:rsid w:val="002713B1"/>
    <w:rsid w:val="00271DA4"/>
    <w:rsid w:val="0028106C"/>
    <w:rsid w:val="00281F42"/>
    <w:rsid w:val="002865DE"/>
    <w:rsid w:val="00290F91"/>
    <w:rsid w:val="00291B25"/>
    <w:rsid w:val="002A1DBE"/>
    <w:rsid w:val="002A596E"/>
    <w:rsid w:val="002A677A"/>
    <w:rsid w:val="002B4552"/>
    <w:rsid w:val="002C6FCA"/>
    <w:rsid w:val="002C7771"/>
    <w:rsid w:val="002E718B"/>
    <w:rsid w:val="002E721A"/>
    <w:rsid w:val="002F3C5F"/>
    <w:rsid w:val="003041F2"/>
    <w:rsid w:val="003066C3"/>
    <w:rsid w:val="00313BFA"/>
    <w:rsid w:val="003233AE"/>
    <w:rsid w:val="00327149"/>
    <w:rsid w:val="0033504C"/>
    <w:rsid w:val="00342B6B"/>
    <w:rsid w:val="00344869"/>
    <w:rsid w:val="003515B7"/>
    <w:rsid w:val="00364164"/>
    <w:rsid w:val="003645DF"/>
    <w:rsid w:val="00366F4F"/>
    <w:rsid w:val="00373E2F"/>
    <w:rsid w:val="00375B7E"/>
    <w:rsid w:val="003939AC"/>
    <w:rsid w:val="0039541F"/>
    <w:rsid w:val="00396436"/>
    <w:rsid w:val="003B439E"/>
    <w:rsid w:val="003C6989"/>
    <w:rsid w:val="003D070D"/>
    <w:rsid w:val="003D3024"/>
    <w:rsid w:val="003E2B5E"/>
    <w:rsid w:val="003E6A0C"/>
    <w:rsid w:val="003F072D"/>
    <w:rsid w:val="003F4889"/>
    <w:rsid w:val="003F4D44"/>
    <w:rsid w:val="003F52F2"/>
    <w:rsid w:val="003F5523"/>
    <w:rsid w:val="0040534E"/>
    <w:rsid w:val="004102E6"/>
    <w:rsid w:val="00435291"/>
    <w:rsid w:val="00444A41"/>
    <w:rsid w:val="00445738"/>
    <w:rsid w:val="00482C9E"/>
    <w:rsid w:val="004912B5"/>
    <w:rsid w:val="00494413"/>
    <w:rsid w:val="00495CCA"/>
    <w:rsid w:val="004B1A97"/>
    <w:rsid w:val="004B2F41"/>
    <w:rsid w:val="004C34B7"/>
    <w:rsid w:val="004C376E"/>
    <w:rsid w:val="004C6726"/>
    <w:rsid w:val="004E227E"/>
    <w:rsid w:val="004E71C7"/>
    <w:rsid w:val="004E749F"/>
    <w:rsid w:val="00501F75"/>
    <w:rsid w:val="0050537A"/>
    <w:rsid w:val="00505F01"/>
    <w:rsid w:val="00512184"/>
    <w:rsid w:val="00513B7B"/>
    <w:rsid w:val="00513CE0"/>
    <w:rsid w:val="00535866"/>
    <w:rsid w:val="005362D0"/>
    <w:rsid w:val="0054256D"/>
    <w:rsid w:val="0056223A"/>
    <w:rsid w:val="00564DE7"/>
    <w:rsid w:val="00583FB2"/>
    <w:rsid w:val="005877DF"/>
    <w:rsid w:val="00592838"/>
    <w:rsid w:val="005929D2"/>
    <w:rsid w:val="0059548C"/>
    <w:rsid w:val="005A00EC"/>
    <w:rsid w:val="005A33A9"/>
    <w:rsid w:val="005C6E16"/>
    <w:rsid w:val="005D4901"/>
    <w:rsid w:val="005E3A5F"/>
    <w:rsid w:val="005E4827"/>
    <w:rsid w:val="005F145E"/>
    <w:rsid w:val="00600734"/>
    <w:rsid w:val="006008CA"/>
    <w:rsid w:val="006049BF"/>
    <w:rsid w:val="00604FD5"/>
    <w:rsid w:val="00607D25"/>
    <w:rsid w:val="006111B0"/>
    <w:rsid w:val="006207CC"/>
    <w:rsid w:val="0062174A"/>
    <w:rsid w:val="006229ED"/>
    <w:rsid w:val="006264A7"/>
    <w:rsid w:val="006374FF"/>
    <w:rsid w:val="00655CD0"/>
    <w:rsid w:val="00660637"/>
    <w:rsid w:val="00660DA5"/>
    <w:rsid w:val="006857E5"/>
    <w:rsid w:val="00690555"/>
    <w:rsid w:val="0069390E"/>
    <w:rsid w:val="006B3593"/>
    <w:rsid w:val="006D25C3"/>
    <w:rsid w:val="006E4D82"/>
    <w:rsid w:val="006E64FE"/>
    <w:rsid w:val="006F0B20"/>
    <w:rsid w:val="006F4A57"/>
    <w:rsid w:val="00706FAA"/>
    <w:rsid w:val="007110EA"/>
    <w:rsid w:val="00711ECD"/>
    <w:rsid w:val="00711FBD"/>
    <w:rsid w:val="00713D08"/>
    <w:rsid w:val="00722973"/>
    <w:rsid w:val="00725A4A"/>
    <w:rsid w:val="00731717"/>
    <w:rsid w:val="007520D7"/>
    <w:rsid w:val="00764BBE"/>
    <w:rsid w:val="007759AF"/>
    <w:rsid w:val="00780294"/>
    <w:rsid w:val="00780ACE"/>
    <w:rsid w:val="00780C32"/>
    <w:rsid w:val="0078154B"/>
    <w:rsid w:val="007873C1"/>
    <w:rsid w:val="00796BEA"/>
    <w:rsid w:val="007A5615"/>
    <w:rsid w:val="007A7F0A"/>
    <w:rsid w:val="007C23E7"/>
    <w:rsid w:val="007C4E81"/>
    <w:rsid w:val="007D1EA6"/>
    <w:rsid w:val="007D2B76"/>
    <w:rsid w:val="007D496A"/>
    <w:rsid w:val="007E49C4"/>
    <w:rsid w:val="007E5E46"/>
    <w:rsid w:val="00806EF2"/>
    <w:rsid w:val="008163A7"/>
    <w:rsid w:val="00816994"/>
    <w:rsid w:val="00825E24"/>
    <w:rsid w:val="008325CD"/>
    <w:rsid w:val="00844ECF"/>
    <w:rsid w:val="00850D18"/>
    <w:rsid w:val="00855C75"/>
    <w:rsid w:val="008566BE"/>
    <w:rsid w:val="00865142"/>
    <w:rsid w:val="00882E39"/>
    <w:rsid w:val="00883944"/>
    <w:rsid w:val="00884B98"/>
    <w:rsid w:val="00893FAC"/>
    <w:rsid w:val="00894679"/>
    <w:rsid w:val="008B1D41"/>
    <w:rsid w:val="008B3C67"/>
    <w:rsid w:val="008B729A"/>
    <w:rsid w:val="008C73B7"/>
    <w:rsid w:val="008D3EB0"/>
    <w:rsid w:val="008D4FB9"/>
    <w:rsid w:val="008E7DD1"/>
    <w:rsid w:val="0090733F"/>
    <w:rsid w:val="009113AC"/>
    <w:rsid w:val="009203A5"/>
    <w:rsid w:val="0092061B"/>
    <w:rsid w:val="009216C5"/>
    <w:rsid w:val="009250EF"/>
    <w:rsid w:val="00936914"/>
    <w:rsid w:val="0094245D"/>
    <w:rsid w:val="009455C5"/>
    <w:rsid w:val="00947B39"/>
    <w:rsid w:val="0095461D"/>
    <w:rsid w:val="00974423"/>
    <w:rsid w:val="00974A5B"/>
    <w:rsid w:val="00974BFE"/>
    <w:rsid w:val="00990ABF"/>
    <w:rsid w:val="009A6CA2"/>
    <w:rsid w:val="009A7176"/>
    <w:rsid w:val="009C16F0"/>
    <w:rsid w:val="009E6DDA"/>
    <w:rsid w:val="009F4236"/>
    <w:rsid w:val="009F673A"/>
    <w:rsid w:val="00A0022B"/>
    <w:rsid w:val="00A06018"/>
    <w:rsid w:val="00A10C8F"/>
    <w:rsid w:val="00A27D4B"/>
    <w:rsid w:val="00A27FA0"/>
    <w:rsid w:val="00A441B2"/>
    <w:rsid w:val="00A471B2"/>
    <w:rsid w:val="00A51B83"/>
    <w:rsid w:val="00A57862"/>
    <w:rsid w:val="00A607E2"/>
    <w:rsid w:val="00A64695"/>
    <w:rsid w:val="00A64CDC"/>
    <w:rsid w:val="00A771C1"/>
    <w:rsid w:val="00A77A3D"/>
    <w:rsid w:val="00AA2D6A"/>
    <w:rsid w:val="00AA78AB"/>
    <w:rsid w:val="00AA7919"/>
    <w:rsid w:val="00AB34BE"/>
    <w:rsid w:val="00AB3DEE"/>
    <w:rsid w:val="00AB5752"/>
    <w:rsid w:val="00AB7996"/>
    <w:rsid w:val="00AC060C"/>
    <w:rsid w:val="00AC1B12"/>
    <w:rsid w:val="00AC50B1"/>
    <w:rsid w:val="00AC7A87"/>
    <w:rsid w:val="00AD59BA"/>
    <w:rsid w:val="00AD685F"/>
    <w:rsid w:val="00AE3214"/>
    <w:rsid w:val="00AF229D"/>
    <w:rsid w:val="00B0253B"/>
    <w:rsid w:val="00B06970"/>
    <w:rsid w:val="00B2437D"/>
    <w:rsid w:val="00B30480"/>
    <w:rsid w:val="00B328B9"/>
    <w:rsid w:val="00B34082"/>
    <w:rsid w:val="00B34C94"/>
    <w:rsid w:val="00B366FF"/>
    <w:rsid w:val="00B36BD6"/>
    <w:rsid w:val="00B42CD5"/>
    <w:rsid w:val="00B5091E"/>
    <w:rsid w:val="00B51DD5"/>
    <w:rsid w:val="00B51FBA"/>
    <w:rsid w:val="00B533FE"/>
    <w:rsid w:val="00B55268"/>
    <w:rsid w:val="00B5749E"/>
    <w:rsid w:val="00B603DF"/>
    <w:rsid w:val="00B626C1"/>
    <w:rsid w:val="00B82AE3"/>
    <w:rsid w:val="00B9495E"/>
    <w:rsid w:val="00BA3218"/>
    <w:rsid w:val="00BA7363"/>
    <w:rsid w:val="00BB1D53"/>
    <w:rsid w:val="00BC0CA9"/>
    <w:rsid w:val="00BD2381"/>
    <w:rsid w:val="00BF4E41"/>
    <w:rsid w:val="00C35CD8"/>
    <w:rsid w:val="00C4528B"/>
    <w:rsid w:val="00C45840"/>
    <w:rsid w:val="00C45BDF"/>
    <w:rsid w:val="00C5121C"/>
    <w:rsid w:val="00C56F3D"/>
    <w:rsid w:val="00C60817"/>
    <w:rsid w:val="00C62EBF"/>
    <w:rsid w:val="00C74D15"/>
    <w:rsid w:val="00C831B3"/>
    <w:rsid w:val="00C87991"/>
    <w:rsid w:val="00C92140"/>
    <w:rsid w:val="00C94F6F"/>
    <w:rsid w:val="00C95057"/>
    <w:rsid w:val="00C96028"/>
    <w:rsid w:val="00CB2388"/>
    <w:rsid w:val="00CB6D69"/>
    <w:rsid w:val="00CC0FD9"/>
    <w:rsid w:val="00CD5B84"/>
    <w:rsid w:val="00CE0B3F"/>
    <w:rsid w:val="00CE0B4C"/>
    <w:rsid w:val="00D03DEC"/>
    <w:rsid w:val="00D05D8B"/>
    <w:rsid w:val="00D11A53"/>
    <w:rsid w:val="00D15EDD"/>
    <w:rsid w:val="00D23790"/>
    <w:rsid w:val="00D659D2"/>
    <w:rsid w:val="00D74074"/>
    <w:rsid w:val="00D75889"/>
    <w:rsid w:val="00D779FD"/>
    <w:rsid w:val="00D868AF"/>
    <w:rsid w:val="00D91355"/>
    <w:rsid w:val="00D92EFC"/>
    <w:rsid w:val="00D94EE4"/>
    <w:rsid w:val="00DA4254"/>
    <w:rsid w:val="00DB25F1"/>
    <w:rsid w:val="00DC2BB8"/>
    <w:rsid w:val="00DC5B36"/>
    <w:rsid w:val="00DD18DE"/>
    <w:rsid w:val="00DD7C1D"/>
    <w:rsid w:val="00DE37F9"/>
    <w:rsid w:val="00DE505B"/>
    <w:rsid w:val="00DF2134"/>
    <w:rsid w:val="00E15F10"/>
    <w:rsid w:val="00E33823"/>
    <w:rsid w:val="00E37060"/>
    <w:rsid w:val="00E42151"/>
    <w:rsid w:val="00E4295C"/>
    <w:rsid w:val="00E450CB"/>
    <w:rsid w:val="00E5750A"/>
    <w:rsid w:val="00E73474"/>
    <w:rsid w:val="00E86D33"/>
    <w:rsid w:val="00EA1140"/>
    <w:rsid w:val="00EA3D68"/>
    <w:rsid w:val="00EA77A9"/>
    <w:rsid w:val="00EB31BC"/>
    <w:rsid w:val="00EC72D8"/>
    <w:rsid w:val="00ED4383"/>
    <w:rsid w:val="00ED769D"/>
    <w:rsid w:val="00EE30BE"/>
    <w:rsid w:val="00EE4252"/>
    <w:rsid w:val="00F01CBC"/>
    <w:rsid w:val="00F025E5"/>
    <w:rsid w:val="00F2261E"/>
    <w:rsid w:val="00F3668B"/>
    <w:rsid w:val="00F418C8"/>
    <w:rsid w:val="00F57A19"/>
    <w:rsid w:val="00F6113D"/>
    <w:rsid w:val="00F6675D"/>
    <w:rsid w:val="00F7298E"/>
    <w:rsid w:val="00F72FCD"/>
    <w:rsid w:val="00F7392C"/>
    <w:rsid w:val="00F73C2B"/>
    <w:rsid w:val="00F878BE"/>
    <w:rsid w:val="00FA356E"/>
    <w:rsid w:val="00FA42DF"/>
    <w:rsid w:val="00FA5081"/>
    <w:rsid w:val="00FA76A2"/>
    <w:rsid w:val="00FB3837"/>
    <w:rsid w:val="00FD0742"/>
    <w:rsid w:val="00FD5D7A"/>
    <w:rsid w:val="00FE2155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86b0be"/>
    </o:shapedefaults>
    <o:shapelayout v:ext="edit">
      <o:idmap v:ext="edit" data="1"/>
    </o:shapelayout>
  </w:shapeDefaults>
  <w:decimalSymbol w:val="."/>
  <w:listSeparator w:val=","/>
  <w14:docId w14:val="76CCF24A"/>
  <w15:docId w15:val="{C27531F4-106F-4FBF-9609-469C418B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13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4F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6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954F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6229E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E2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hta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eeting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n_x0020_Portal_x002f_CRM xmlns="6e726090-7095-472b-bf70-8fa95d520ef1">false</On_x0020_Portal_x002f_CRM>
    <On_x0020_Website xmlns="6e726090-7095-472b-bf70-8fa95d520ef1">false</On_x0020_Website>
    <Retention_x0020_Date xmlns="6e726090-7095-472b-bf70-8fa95d520ef1" xsi:nil="true"/>
    <ShowRepairView xmlns="http://schemas.microsoft.com/sharepoint/v3" xsi:nil="true"/>
    <AssignedTo xmlns="http://schemas.microsoft.com/sharepoint/v3">
      <UserInfo>
        <DisplayName>Antony Wright</DisplayName>
        <AccountId>322</AccountId>
        <AccountType/>
      </UserInfo>
    </AssignedTo>
    <Refers_x0020_to_x0020_Codes_x0020_and_x0020_Standards xmlns="6e726090-7095-472b-bf70-8fa95d520ef1">false</Refers_x0020_to_x0020_Codes_x0020_and_x0020_Standards>
    <TaskDueDate xmlns="http://schemas.microsoft.com/sharepoint/v3/fields">2023-07-20T23:00:00+00:00</TaskDueDate>
    <ShowCombineView xmlns="http://schemas.microsoft.com/sharepoint/v3" xsi:nil="true"/>
    <xd_ProgID xmlns="http://schemas.microsoft.com/sharepoint/v3" xsi:nil="true"/>
    <Directorate xmlns="6e726090-7095-472b-bf70-8fa95d520ef1">Regulation</Directorate>
    <Review_x0020_Date xmlns="6e726090-7095-472b-bf70-8fa95d520ef1">2023-07-20T23:00:00+00:00</Review_x0020_Date>
    <Workstream xmlns="6e726090-7095-472b-bf70-8fa95d520ef1">Licensing</Workstream>
    <Sector xmlns="6e726090-7095-472b-bf70-8fa95d520ef1">Cross-sector</Sector>
    <_dlc_DocId xmlns="da565c07-dda8-49d0-af77-97162e211c3a">AD75TJCKWPSD-30263476-2877</_dlc_DocId>
    <_dlc_DocIdUrl xmlns="da565c07-dda8-49d0-af77-97162e211c3a">
      <Url>https://htagovuk.sharepoint.com/sites/edrms/qm/_layouts/15/DocIdRedir.aspx?ID=AD75TJCKWPSD-30263476-2877</Url>
      <Description>AD75TJCKWPSD-30263476-2877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1A7CD2-E5D8-4278-94A8-168222949E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e726090-7095-472b-bf70-8fa95d520ef1"/>
    <ds:schemaRef ds:uri="http://schemas.microsoft.com/sharepoint/v3"/>
    <ds:schemaRef ds:uri="http://schemas.microsoft.com/sharepoint/v3/fields"/>
    <ds:schemaRef ds:uri="da565c07-dda8-49d0-af77-97162e211c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73C015-D9C6-4D28-8D82-10A654215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2E7E7-DA56-41FB-810A-0925564D56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C09782-916D-47E7-9F44-D9B6DD767D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paper</Template>
  <TotalTime>1</TotalTime>
  <Pages>3</Pages>
  <Words>329</Words>
  <Characters>1940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HTA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Tissue Act Change of Individual LH Variation Form</dc:title>
  <dc:creator>Rebecca Proud</dc:creator>
  <cp:lastModifiedBy>Gisela Amabilino</cp:lastModifiedBy>
  <cp:revision>2</cp:revision>
  <cp:lastPrinted>2006-02-06T22:25:00Z</cp:lastPrinted>
  <dcterms:created xsi:type="dcterms:W3CDTF">2022-03-10T13:54:00Z</dcterms:created>
  <dcterms:modified xsi:type="dcterms:W3CDTF">2022-03-10T13:54:00Z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0x01010100A7319F5BE658F44E989D82FD43C991CC</vt:lpwstr>
  </property>
  <property fmtid="{D5CDD505-2E9C-101B-9397-08002B2CF9AE}" pid="4" name="_dlc_DocIdItemGuid">
    <vt:lpwstr>60f77aa3-e2ac-4ab9-bcf9-41bd85a03368</vt:lpwstr>
  </property>
</Properties>
</file>